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F1" w:rsidRDefault="001E68F1" w:rsidP="00DF49D6">
      <w:pPr>
        <w:jc w:val="center"/>
        <w:rPr>
          <w:rFonts w:ascii="Times New Roman" w:hAnsi="Times New Roman"/>
          <w:sz w:val="32"/>
          <w:szCs w:val="32"/>
        </w:rPr>
      </w:pPr>
    </w:p>
    <w:p w:rsidR="001E68F1" w:rsidRDefault="001E68F1" w:rsidP="00DF49D6">
      <w:pPr>
        <w:jc w:val="center"/>
        <w:rPr>
          <w:rFonts w:ascii="Times New Roman" w:hAnsi="Times New Roman"/>
          <w:sz w:val="32"/>
          <w:szCs w:val="32"/>
        </w:rPr>
      </w:pPr>
    </w:p>
    <w:p w:rsidR="00DF49D6" w:rsidRDefault="00DF49D6" w:rsidP="00DF49D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Draft Commission on Latino Community Development Meeting</w:t>
      </w:r>
    </w:p>
    <w:p w:rsidR="00DF49D6" w:rsidRDefault="00DF49D6" w:rsidP="00DF49D6">
      <w:pPr>
        <w:jc w:val="both"/>
        <w:rPr>
          <w:rFonts w:ascii="Times New Roman" w:hAnsi="Times New Roman"/>
          <w:sz w:val="24"/>
          <w:szCs w:val="32"/>
          <w:highlight w:val="yellow"/>
        </w:rPr>
      </w:pPr>
    </w:p>
    <w:tbl>
      <w:tblPr>
        <w:tblStyle w:val="TableGrid"/>
        <w:tblW w:w="0" w:type="auto"/>
        <w:tblInd w:w="1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5040"/>
      </w:tblGrid>
      <w:tr w:rsidR="00DF49D6" w:rsidTr="00DF49D6">
        <w:trPr>
          <w:trHeight w:val="323"/>
        </w:trPr>
        <w:tc>
          <w:tcPr>
            <w:tcW w:w="1667" w:type="dxa"/>
            <w:hideMark/>
          </w:tcPr>
          <w:p w:rsidR="00DF49D6" w:rsidRDefault="00DF49D6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Location:</w:t>
            </w:r>
          </w:p>
        </w:tc>
        <w:tc>
          <w:tcPr>
            <w:tcW w:w="5040" w:type="dxa"/>
            <w:hideMark/>
          </w:tcPr>
          <w:p w:rsidR="00DF49D6" w:rsidRDefault="00DF49D6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2000 14</w:t>
            </w:r>
            <w:r>
              <w:rPr>
                <w:rFonts w:ascii="Times New Roman" w:hAnsi="Times New Roman"/>
                <w:sz w:val="24"/>
                <w:szCs w:val="32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Street NW, Suite 206, Washington D.C</w:t>
            </w:r>
          </w:p>
        </w:tc>
      </w:tr>
      <w:tr w:rsidR="00DF49D6" w:rsidTr="00DF49D6">
        <w:trPr>
          <w:trHeight w:val="224"/>
        </w:trPr>
        <w:tc>
          <w:tcPr>
            <w:tcW w:w="1667" w:type="dxa"/>
            <w:hideMark/>
          </w:tcPr>
          <w:p w:rsidR="00DF49D6" w:rsidRDefault="00DF49D6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Date &amp; Time:</w:t>
            </w:r>
          </w:p>
        </w:tc>
        <w:tc>
          <w:tcPr>
            <w:tcW w:w="5040" w:type="dxa"/>
            <w:hideMark/>
          </w:tcPr>
          <w:p w:rsidR="00DF49D6" w:rsidRDefault="00C1781E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Thursday, June 21</w:t>
            </w:r>
            <w:r w:rsidR="00DF49D6">
              <w:rPr>
                <w:rFonts w:ascii="Times New Roman" w:hAnsi="Times New Roman"/>
                <w:sz w:val="24"/>
                <w:szCs w:val="32"/>
              </w:rPr>
              <w:t>, 2018, 6:30PM</w:t>
            </w:r>
          </w:p>
        </w:tc>
      </w:tr>
    </w:tbl>
    <w:p w:rsidR="00DF49D6" w:rsidRDefault="00DF49D6" w:rsidP="00DF49D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87"/>
        <w:tblW w:w="9558" w:type="dxa"/>
        <w:tblInd w:w="0" w:type="dxa"/>
        <w:tblLook w:val="04A0" w:firstRow="1" w:lastRow="0" w:firstColumn="1" w:lastColumn="0" w:noHBand="0" w:noVBand="1"/>
      </w:tblPr>
      <w:tblGrid>
        <w:gridCol w:w="2634"/>
        <w:gridCol w:w="2326"/>
        <w:gridCol w:w="2292"/>
        <w:gridCol w:w="2306"/>
      </w:tblGrid>
      <w:tr w:rsidR="00DF49D6" w:rsidTr="00DF49D6">
        <w:trPr>
          <w:trHeight w:val="25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49D6" w:rsidRDefault="00DF49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Johnny S. Garcia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9D6" w:rsidRDefault="00DF49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49D6" w:rsidRDefault="00DF49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Gustavo Viteri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9D6" w:rsidRDefault="00DF49D6">
            <w:pPr>
              <w:rPr>
                <w:rFonts w:ascii="Times New Roman" w:hAnsi="Times New Roman"/>
              </w:rPr>
            </w:pPr>
          </w:p>
        </w:tc>
      </w:tr>
      <w:tr w:rsidR="00DF49D6" w:rsidTr="00DF49D6">
        <w:trPr>
          <w:trHeight w:val="239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49D6" w:rsidRDefault="00DF49D6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Margarita Dilone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9D6" w:rsidRDefault="00DF49D6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49D6" w:rsidRDefault="00DF49D6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Jessie Hernandez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9D6" w:rsidRDefault="00DF49D6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DF49D6" w:rsidTr="00DF49D6">
        <w:trPr>
          <w:trHeight w:val="287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49D6" w:rsidRDefault="00165868">
            <w:pPr>
              <w:rPr>
                <w:rFonts w:ascii="Times New Roman" w:hAnsi="Times New Roman"/>
                <w:sz w:val="24"/>
                <w:lang w:val="es-ES_tradnl"/>
              </w:rPr>
            </w:pPr>
            <w:r w:rsidRPr="00165868">
              <w:rPr>
                <w:rFonts w:ascii="Times New Roman" w:hAnsi="Times New Roman"/>
                <w:sz w:val="24"/>
                <w:lang w:val="es-ES_tradnl"/>
              </w:rPr>
              <w:t>Anthony</w:t>
            </w:r>
            <w:r>
              <w:rPr>
                <w:rFonts w:ascii="Times New Roman" w:hAnsi="Times New Roman"/>
                <w:sz w:val="24"/>
                <w:lang w:val="es-ES_tradnl"/>
              </w:rPr>
              <w:t xml:space="preserve"> </w:t>
            </w:r>
            <w:r>
              <w:t xml:space="preserve"> </w:t>
            </w:r>
            <w:r w:rsidRPr="00165868">
              <w:rPr>
                <w:rFonts w:ascii="Times New Roman" w:hAnsi="Times New Roman"/>
                <w:sz w:val="24"/>
                <w:lang w:val="es-ES_tradnl"/>
              </w:rPr>
              <w:t>Musa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9D6" w:rsidRDefault="00DF49D6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49D6" w:rsidRDefault="00DF49D6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Angelique Sina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9D6" w:rsidRDefault="00DF49D6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DF49D6" w:rsidTr="00165868">
        <w:trPr>
          <w:trHeight w:val="297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49D6" w:rsidRDefault="00165868">
            <w:pPr>
              <w:rPr>
                <w:rFonts w:ascii="Times New Roman" w:hAnsi="Times New Roman"/>
                <w:sz w:val="24"/>
                <w:lang w:val="es-ES_tradnl"/>
              </w:rPr>
            </w:pPr>
            <w:r w:rsidRPr="00165868">
              <w:rPr>
                <w:rFonts w:ascii="Times New Roman" w:hAnsi="Times New Roman"/>
                <w:sz w:val="24"/>
                <w:lang w:val="es-ES_tradnl"/>
              </w:rPr>
              <w:t>Eduardo</w:t>
            </w:r>
            <w:r>
              <w:rPr>
                <w:rFonts w:ascii="Times New Roman" w:hAnsi="Times New Roman"/>
                <w:sz w:val="24"/>
                <w:lang w:val="es-ES_tradnl"/>
              </w:rPr>
              <w:t xml:space="preserve"> </w:t>
            </w:r>
            <w:r>
              <w:t xml:space="preserve"> </w:t>
            </w:r>
            <w:r w:rsidRPr="00165868">
              <w:rPr>
                <w:rFonts w:ascii="Times New Roman" w:hAnsi="Times New Roman"/>
                <w:sz w:val="24"/>
                <w:lang w:val="es-ES_tradnl"/>
              </w:rPr>
              <w:t>Guity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9D6" w:rsidRDefault="00DF49D6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49D6" w:rsidRDefault="00DF49D6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Ana Reyes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9D6" w:rsidRDefault="00DF49D6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DF49D6" w:rsidTr="00DF49D6">
        <w:trPr>
          <w:trHeight w:val="239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49D6" w:rsidRDefault="00DF49D6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Jonas Minino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9D6" w:rsidRDefault="00DF49D6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49D6" w:rsidRDefault="00DF49D6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Dr. Angelo Gómez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9D6" w:rsidRDefault="00DF49D6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DF49D6" w:rsidTr="00DF49D6">
        <w:trPr>
          <w:trHeight w:val="25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49D6" w:rsidRDefault="00165868">
            <w:pPr>
              <w:rPr>
                <w:rFonts w:ascii="Times New Roman" w:hAnsi="Times New Roman"/>
                <w:sz w:val="24"/>
                <w:lang w:val="es-ES_tradnl"/>
              </w:rPr>
            </w:pPr>
            <w:r w:rsidRPr="00165868">
              <w:rPr>
                <w:rFonts w:ascii="Times New Roman" w:hAnsi="Times New Roman"/>
                <w:sz w:val="24"/>
                <w:lang w:val="es-ES_tradnl"/>
              </w:rPr>
              <w:t>David</w:t>
            </w:r>
            <w:r>
              <w:rPr>
                <w:rFonts w:ascii="Times New Roman" w:hAnsi="Times New Roman"/>
                <w:sz w:val="24"/>
                <w:lang w:val="es-ES_tradnl"/>
              </w:rPr>
              <w:t xml:space="preserve"> </w:t>
            </w:r>
            <w:r>
              <w:t xml:space="preserve"> </w:t>
            </w:r>
            <w:r w:rsidRPr="00165868">
              <w:rPr>
                <w:rFonts w:ascii="Times New Roman" w:hAnsi="Times New Roman"/>
                <w:sz w:val="24"/>
                <w:lang w:val="es-ES_tradnl"/>
              </w:rPr>
              <w:t>Aguayo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9D6" w:rsidRDefault="00DF49D6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49D6" w:rsidRDefault="00165868">
            <w:pPr>
              <w:rPr>
                <w:rFonts w:ascii="Times New Roman" w:hAnsi="Times New Roman"/>
                <w:sz w:val="24"/>
                <w:lang w:val="es-ES_tradnl"/>
              </w:rPr>
            </w:pPr>
            <w:r w:rsidRPr="00165868">
              <w:rPr>
                <w:rFonts w:ascii="Times New Roman" w:hAnsi="Times New Roman"/>
                <w:sz w:val="24"/>
                <w:lang w:val="es-ES_tradnl"/>
              </w:rPr>
              <w:t>Margarita</w:t>
            </w:r>
            <w:r>
              <w:rPr>
                <w:rFonts w:ascii="Times New Roman" w:hAnsi="Times New Roman"/>
                <w:sz w:val="24"/>
                <w:lang w:val="es-ES_tradnl"/>
              </w:rPr>
              <w:t xml:space="preserve"> </w:t>
            </w:r>
            <w:r>
              <w:t xml:space="preserve"> </w:t>
            </w:r>
            <w:r w:rsidRPr="00165868">
              <w:rPr>
                <w:rFonts w:ascii="Times New Roman" w:hAnsi="Times New Roman"/>
                <w:sz w:val="24"/>
                <w:lang w:val="es-ES_tradnl"/>
              </w:rPr>
              <w:t>Aguayo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9D6" w:rsidRDefault="00DF49D6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DF49D6" w:rsidTr="00DF49D6">
        <w:trPr>
          <w:trHeight w:val="239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49D6" w:rsidRDefault="00DF49D6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Jill Byrd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9D6" w:rsidRDefault="00DF49D6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49D6" w:rsidRDefault="00DF49D6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Alida Sanchez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9D6" w:rsidRDefault="00DF49D6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DF49D6" w:rsidTr="00DF49D6">
        <w:trPr>
          <w:gridAfter w:val="3"/>
          <w:wAfter w:w="6924" w:type="dxa"/>
          <w:trHeight w:val="3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49D6" w:rsidRDefault="00DF49D6">
            <w:pPr>
              <w:rPr>
                <w:rFonts w:asciiTheme="minorHAnsi" w:hAnsiTheme="minorHAnsi"/>
              </w:rPr>
            </w:pPr>
          </w:p>
        </w:tc>
      </w:tr>
    </w:tbl>
    <w:p w:rsidR="00DF49D6" w:rsidRDefault="00DF49D6" w:rsidP="00DF49D6">
      <w:pPr>
        <w:rPr>
          <w:rFonts w:ascii="Times New Roman" w:hAnsi="Times New Roman"/>
          <w:sz w:val="32"/>
          <w:szCs w:val="32"/>
        </w:rPr>
      </w:pPr>
    </w:p>
    <w:p w:rsidR="00DF49D6" w:rsidRPr="00C1781E" w:rsidRDefault="00DF49D6" w:rsidP="00DF49D6">
      <w:pPr>
        <w:jc w:val="center"/>
        <w:rPr>
          <w:rFonts w:ascii="Times New Roman" w:hAnsi="Times New Roman"/>
          <w:sz w:val="24"/>
          <w:szCs w:val="24"/>
        </w:rPr>
      </w:pPr>
      <w:r w:rsidRPr="00C1781E">
        <w:rPr>
          <w:rFonts w:ascii="Times New Roman" w:hAnsi="Times New Roman"/>
          <w:sz w:val="24"/>
          <w:szCs w:val="24"/>
        </w:rPr>
        <w:t>Draft Agenda</w:t>
      </w:r>
    </w:p>
    <w:tbl>
      <w:tblPr>
        <w:tblStyle w:val="TableGrid"/>
        <w:tblpPr w:leftFromText="180" w:rightFromText="180" w:vertAnchor="text" w:horzAnchor="margin" w:tblpY="24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2"/>
        <w:gridCol w:w="8394"/>
      </w:tblGrid>
      <w:tr w:rsidR="00DF49D6" w:rsidTr="00C1781E">
        <w:tc>
          <w:tcPr>
            <w:tcW w:w="1182" w:type="dxa"/>
            <w:hideMark/>
          </w:tcPr>
          <w:p w:rsidR="00DF49D6" w:rsidRDefault="00DF49D6" w:rsidP="00C17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6:30 p.m.</w:t>
            </w:r>
          </w:p>
        </w:tc>
        <w:tc>
          <w:tcPr>
            <w:tcW w:w="8394" w:type="dxa"/>
            <w:hideMark/>
          </w:tcPr>
          <w:p w:rsidR="00DF49D6" w:rsidRDefault="00DF49D6" w:rsidP="00C17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Open the meeting and welcome remarks</w:t>
            </w:r>
          </w:p>
        </w:tc>
      </w:tr>
      <w:tr w:rsidR="00DF49D6" w:rsidTr="00C1781E">
        <w:tc>
          <w:tcPr>
            <w:tcW w:w="1182" w:type="dxa"/>
            <w:hideMark/>
          </w:tcPr>
          <w:p w:rsidR="00DF49D6" w:rsidRDefault="00DF49D6" w:rsidP="00C17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6:45 p.m.</w:t>
            </w:r>
          </w:p>
        </w:tc>
        <w:tc>
          <w:tcPr>
            <w:tcW w:w="8394" w:type="dxa"/>
            <w:hideMark/>
          </w:tcPr>
          <w:p w:rsidR="00DF49D6" w:rsidRDefault="00DF49D6" w:rsidP="00C17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Introductions (if there are any)</w:t>
            </w:r>
          </w:p>
        </w:tc>
      </w:tr>
      <w:tr w:rsidR="00DF49D6" w:rsidTr="00C1781E">
        <w:tc>
          <w:tcPr>
            <w:tcW w:w="1182" w:type="dxa"/>
            <w:hideMark/>
          </w:tcPr>
          <w:p w:rsidR="00DF49D6" w:rsidRDefault="00DF49D6" w:rsidP="00C17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6:50 p.m.</w:t>
            </w:r>
          </w:p>
        </w:tc>
        <w:tc>
          <w:tcPr>
            <w:tcW w:w="8394" w:type="dxa"/>
            <w:hideMark/>
          </w:tcPr>
          <w:p w:rsidR="00DF49D6" w:rsidRDefault="00DF49D6" w:rsidP="00C17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Approve previous meeting’s minutes</w:t>
            </w:r>
          </w:p>
        </w:tc>
      </w:tr>
      <w:tr w:rsidR="00DF49D6" w:rsidTr="00C1781E">
        <w:trPr>
          <w:trHeight w:val="819"/>
        </w:trPr>
        <w:tc>
          <w:tcPr>
            <w:tcW w:w="1182" w:type="dxa"/>
            <w:hideMark/>
          </w:tcPr>
          <w:p w:rsidR="00DF49D6" w:rsidRDefault="00DF49D6" w:rsidP="00C17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7:00 p.m.</w:t>
            </w:r>
          </w:p>
        </w:tc>
        <w:tc>
          <w:tcPr>
            <w:tcW w:w="8394" w:type="dxa"/>
            <w:hideMark/>
          </w:tcPr>
          <w:p w:rsidR="00C1781E" w:rsidRDefault="00DF49D6" w:rsidP="00C17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MOLA’s Director Report</w:t>
            </w:r>
          </w:p>
          <w:p w:rsidR="00DF49D6" w:rsidRDefault="00DF49D6" w:rsidP="00C1781E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Upcoming community engagement events, including the:</w:t>
            </w:r>
          </w:p>
          <w:p w:rsidR="00B3182E" w:rsidRDefault="00B3182E" w:rsidP="00C178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Update on </w:t>
            </w:r>
            <w:r w:rsidR="007E782F">
              <w:rPr>
                <w:rFonts w:ascii="Times New Roman" w:hAnsi="Times New Roman"/>
                <w:sz w:val="24"/>
                <w:szCs w:val="24"/>
              </w:rPr>
              <w:t xml:space="preserve">El Salvador Mission Trip </w:t>
            </w:r>
          </w:p>
          <w:p w:rsidR="00B3182E" w:rsidRDefault="00B3182E" w:rsidP="00C178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82E">
              <w:rPr>
                <w:rFonts w:ascii="Times New Roman" w:hAnsi="Times New Roman"/>
                <w:sz w:val="24"/>
                <w:szCs w:val="24"/>
              </w:rPr>
              <w:t>4</w:t>
            </w:r>
            <w:r w:rsidRPr="00B3182E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B3182E">
              <w:rPr>
                <w:rFonts w:ascii="Times New Roman" w:hAnsi="Times New Roman"/>
                <w:sz w:val="24"/>
                <w:szCs w:val="24"/>
              </w:rPr>
              <w:t xml:space="preserve">  of July Parade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Crowd building needs</w:t>
            </w:r>
          </w:p>
          <w:p w:rsidR="00DF49D6" w:rsidRDefault="00B3182E" w:rsidP="00C178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Commission’s promotional video</w:t>
            </w:r>
          </w:p>
          <w:p w:rsidR="0017397F" w:rsidRPr="00C1781E" w:rsidRDefault="0017397F" w:rsidP="00C178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Fred Rogers, Department of Human Services(PASS)</w:t>
            </w:r>
            <w:bookmarkStart w:id="0" w:name="_GoBack"/>
            <w:bookmarkEnd w:id="0"/>
          </w:p>
        </w:tc>
      </w:tr>
      <w:tr w:rsidR="00DF49D6" w:rsidTr="00C1781E">
        <w:trPr>
          <w:trHeight w:val="1220"/>
        </w:trPr>
        <w:tc>
          <w:tcPr>
            <w:tcW w:w="1182" w:type="dxa"/>
          </w:tcPr>
          <w:p w:rsidR="00DF49D6" w:rsidRDefault="00DF49D6" w:rsidP="00C17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7:10 p.m.</w:t>
            </w:r>
          </w:p>
          <w:p w:rsidR="00DF49D6" w:rsidRDefault="00DF49D6" w:rsidP="00C178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49D6" w:rsidRDefault="00DF49D6" w:rsidP="00C17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7:15 p.m.</w:t>
            </w:r>
          </w:p>
        </w:tc>
        <w:tc>
          <w:tcPr>
            <w:tcW w:w="8394" w:type="dxa"/>
            <w:hideMark/>
          </w:tcPr>
          <w:p w:rsidR="00DF49D6" w:rsidRDefault="00DF49D6" w:rsidP="00C17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</w:t>
            </w:r>
          </w:p>
          <w:p w:rsidR="00B3182E" w:rsidRDefault="00B3182E" w:rsidP="00C1781E">
            <w:pPr>
              <w:pStyle w:val="ListParagraph"/>
              <w:numPr>
                <w:ilvl w:val="0"/>
                <w:numId w:val="2"/>
              </w:num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Overview of the </w:t>
            </w:r>
            <w:r w:rsidR="00DF49D6">
              <w:rPr>
                <w:rFonts w:ascii="Times New Roman" w:hAnsi="Times New Roman"/>
                <w:sz w:val="24"/>
                <w:szCs w:val="24"/>
              </w:rPr>
              <w:t>Commission’s retreat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conclusions and recommendations </w:t>
            </w:r>
            <w:r w:rsidR="00DF4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82E" w:rsidRDefault="00B3182E" w:rsidP="00C1781E">
            <w:pPr>
              <w:pStyle w:val="ListParagraph"/>
              <w:numPr>
                <w:ilvl w:val="0"/>
                <w:numId w:val="2"/>
              </w:num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Review of the Commission’s Mission Statements </w:t>
            </w:r>
          </w:p>
          <w:p w:rsidR="007E782F" w:rsidRDefault="00B3182E" w:rsidP="00C1781E">
            <w:pPr>
              <w:pStyle w:val="ListParagraph"/>
              <w:numPr>
                <w:ilvl w:val="0"/>
                <w:numId w:val="2"/>
              </w:num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Commission’s promotional video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Scrips and participants</w:t>
            </w:r>
          </w:p>
        </w:tc>
      </w:tr>
      <w:tr w:rsidR="00DF49D6" w:rsidTr="00C1781E">
        <w:trPr>
          <w:trHeight w:val="138"/>
        </w:trPr>
        <w:tc>
          <w:tcPr>
            <w:tcW w:w="1182" w:type="dxa"/>
            <w:hideMark/>
          </w:tcPr>
          <w:p w:rsidR="00DF49D6" w:rsidRDefault="00DF49D6" w:rsidP="00C17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7:30 p.m.</w:t>
            </w:r>
          </w:p>
        </w:tc>
        <w:tc>
          <w:tcPr>
            <w:tcW w:w="8394" w:type="dxa"/>
            <w:hideMark/>
          </w:tcPr>
          <w:p w:rsidR="00DF49D6" w:rsidRDefault="00DF49D6" w:rsidP="00C17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Summary discussions and conclusions</w:t>
            </w:r>
          </w:p>
        </w:tc>
      </w:tr>
      <w:tr w:rsidR="00DF49D6" w:rsidTr="00C1781E">
        <w:tc>
          <w:tcPr>
            <w:tcW w:w="1182" w:type="dxa"/>
            <w:hideMark/>
          </w:tcPr>
          <w:p w:rsidR="00DF49D6" w:rsidRDefault="00DF49D6" w:rsidP="00C17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7:40 p.m.</w:t>
            </w:r>
          </w:p>
        </w:tc>
        <w:tc>
          <w:tcPr>
            <w:tcW w:w="8394" w:type="dxa"/>
            <w:hideMark/>
          </w:tcPr>
          <w:p w:rsidR="00DF49D6" w:rsidRDefault="00DF49D6" w:rsidP="00C17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Next </w:t>
            </w:r>
            <w:r w:rsidR="00B3182E">
              <w:rPr>
                <w:rFonts w:ascii="Times New Roman" w:hAnsi="Times New Roman"/>
                <w:sz w:val="24"/>
                <w:szCs w:val="24"/>
              </w:rPr>
              <w:t>meeting</w:t>
            </w:r>
            <w:r w:rsidR="00C1781E">
              <w:rPr>
                <w:rFonts w:ascii="Times New Roman" w:hAnsi="Times New Roman"/>
                <w:sz w:val="24"/>
                <w:szCs w:val="24"/>
              </w:rPr>
              <w:t>, July 19</w:t>
            </w:r>
            <w:r>
              <w:rPr>
                <w:rFonts w:ascii="Times New Roman" w:hAnsi="Times New Roman"/>
                <w:sz w:val="24"/>
                <w:szCs w:val="24"/>
              </w:rPr>
              <w:t>, 2018 at 6:30pm</w:t>
            </w:r>
          </w:p>
        </w:tc>
      </w:tr>
      <w:tr w:rsidR="00DF49D6" w:rsidTr="00C1781E">
        <w:tc>
          <w:tcPr>
            <w:tcW w:w="1182" w:type="dxa"/>
            <w:hideMark/>
          </w:tcPr>
          <w:p w:rsidR="00DF49D6" w:rsidRDefault="00DF49D6" w:rsidP="00C17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7:45 p.m.</w:t>
            </w:r>
          </w:p>
        </w:tc>
        <w:tc>
          <w:tcPr>
            <w:tcW w:w="8394" w:type="dxa"/>
            <w:hideMark/>
          </w:tcPr>
          <w:p w:rsidR="00DF49D6" w:rsidRDefault="00DF49D6" w:rsidP="00C17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Adjournment </w:t>
            </w:r>
          </w:p>
        </w:tc>
      </w:tr>
    </w:tbl>
    <w:p w:rsidR="00DF49D6" w:rsidRDefault="00DF49D6" w:rsidP="00DF49D6">
      <w:pPr>
        <w:rPr>
          <w:rFonts w:ascii="Times New Roman" w:hAnsi="Times New Roman"/>
          <w:lang w:val="es-ES_tradnl"/>
        </w:rPr>
      </w:pPr>
    </w:p>
    <w:p w:rsidR="004F46C0" w:rsidRPr="00D827E6" w:rsidRDefault="004F46C0" w:rsidP="00D827E6"/>
    <w:sectPr w:rsidR="004F46C0" w:rsidRPr="00D827E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24" w:rsidRDefault="00AC4424" w:rsidP="00FA2792">
      <w:r>
        <w:separator/>
      </w:r>
    </w:p>
  </w:endnote>
  <w:endnote w:type="continuationSeparator" w:id="0">
    <w:p w:rsidR="00AC4424" w:rsidRDefault="00AC4424" w:rsidP="00FA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92" w:rsidRPr="00FA2792" w:rsidRDefault="00FA2792" w:rsidP="00FA2792">
    <w:pPr>
      <w:pBdr>
        <w:top w:val="single" w:sz="4" w:space="1" w:color="auto"/>
      </w:pBdr>
      <w:jc w:val="center"/>
      <w:rPr>
        <w:rFonts w:ascii="Garamond" w:hAnsi="Garamond"/>
        <w:b/>
        <w:i/>
        <w:color w:val="FF0000"/>
        <w:sz w:val="20"/>
        <w:szCs w:val="20"/>
      </w:rPr>
    </w:pPr>
    <w:r w:rsidRPr="00FA2792">
      <w:rPr>
        <w:rFonts w:ascii="Garamond" w:hAnsi="Garamond"/>
        <w:b/>
        <w:i/>
        <w:color w:val="FF0000"/>
        <w:sz w:val="20"/>
        <w:szCs w:val="20"/>
      </w:rPr>
      <w:t>2000 14th Street, NW, Suite 206, Washington, DC, 20009 - Telephone (202) 671-2825 - Fax (202) 673-4557</w:t>
    </w:r>
  </w:p>
  <w:p w:rsidR="00FA2792" w:rsidRPr="00897F1F" w:rsidRDefault="00FA2792" w:rsidP="00FA2792">
    <w:pPr>
      <w:jc w:val="center"/>
      <w:rPr>
        <w:rFonts w:ascii="Garamond" w:hAnsi="Garamond"/>
        <w:b/>
        <w:i/>
        <w:color w:val="FF0000"/>
        <w:spacing w:val="2"/>
        <w:sz w:val="20"/>
        <w:szCs w:val="20"/>
      </w:rPr>
    </w:pPr>
    <w:r>
      <w:rPr>
        <w:rFonts w:ascii="Garamond" w:hAnsi="Garamond"/>
        <w:b/>
        <w:i/>
        <w:color w:val="FF0000"/>
        <w:spacing w:val="2"/>
        <w:sz w:val="20"/>
        <w:szCs w:val="20"/>
      </w:rPr>
      <w:t>WWW.</w:t>
    </w:r>
    <w:r w:rsidRPr="00897F1F">
      <w:rPr>
        <w:rFonts w:ascii="Garamond" w:hAnsi="Garamond"/>
        <w:b/>
        <w:i/>
        <w:color w:val="FF0000"/>
        <w:spacing w:val="2"/>
        <w:sz w:val="20"/>
        <w:szCs w:val="20"/>
      </w:rPr>
      <w:t>OLA.DC.GOV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24" w:rsidRDefault="00AC4424" w:rsidP="00FA2792">
      <w:r>
        <w:separator/>
      </w:r>
    </w:p>
  </w:footnote>
  <w:footnote w:type="continuationSeparator" w:id="0">
    <w:p w:rsidR="00AC4424" w:rsidRDefault="00AC4424" w:rsidP="00FA2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92" w:rsidRDefault="00FA2792">
    <w:pPr>
      <w:pStyle w:val="Header"/>
    </w:pPr>
    <w:r>
      <w:rPr>
        <w:noProof/>
      </w:rPr>
      <w:drawing>
        <wp:inline distT="0" distB="0" distL="0" distR="0" wp14:anchorId="2EBB994E">
          <wp:extent cx="5944235" cy="10306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617C"/>
    <w:multiLevelType w:val="hybridMultilevel"/>
    <w:tmpl w:val="3E165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E3330"/>
    <w:multiLevelType w:val="hybridMultilevel"/>
    <w:tmpl w:val="BE8443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86FC1"/>
    <w:multiLevelType w:val="hybridMultilevel"/>
    <w:tmpl w:val="98708902"/>
    <w:lvl w:ilvl="0" w:tplc="A38CD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92"/>
    <w:rsid w:val="0012753B"/>
    <w:rsid w:val="001558D9"/>
    <w:rsid w:val="00165868"/>
    <w:rsid w:val="0017397F"/>
    <w:rsid w:val="001E68F1"/>
    <w:rsid w:val="003764DA"/>
    <w:rsid w:val="004669A3"/>
    <w:rsid w:val="004F46C0"/>
    <w:rsid w:val="00533841"/>
    <w:rsid w:val="00563999"/>
    <w:rsid w:val="00632E95"/>
    <w:rsid w:val="007E782F"/>
    <w:rsid w:val="00900903"/>
    <w:rsid w:val="00A2096B"/>
    <w:rsid w:val="00AC4424"/>
    <w:rsid w:val="00B3182E"/>
    <w:rsid w:val="00C1781E"/>
    <w:rsid w:val="00C861BF"/>
    <w:rsid w:val="00D827E6"/>
    <w:rsid w:val="00DF49D6"/>
    <w:rsid w:val="00E44FED"/>
    <w:rsid w:val="00E74A09"/>
    <w:rsid w:val="00F85C67"/>
    <w:rsid w:val="00FA2792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41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27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792"/>
  </w:style>
  <w:style w:type="paragraph" w:styleId="Footer">
    <w:name w:val="footer"/>
    <w:basedOn w:val="Normal"/>
    <w:link w:val="FooterChar"/>
    <w:uiPriority w:val="99"/>
    <w:unhideWhenUsed/>
    <w:rsid w:val="00FA27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792"/>
  </w:style>
  <w:style w:type="paragraph" w:styleId="ListParagraph">
    <w:name w:val="List Paragraph"/>
    <w:basedOn w:val="Normal"/>
    <w:uiPriority w:val="34"/>
    <w:qFormat/>
    <w:rsid w:val="00533841"/>
    <w:pPr>
      <w:ind w:left="720"/>
      <w:contextualSpacing/>
    </w:pPr>
  </w:style>
  <w:style w:type="table" w:styleId="TableGrid">
    <w:name w:val="Table Grid"/>
    <w:basedOn w:val="TableNormal"/>
    <w:uiPriority w:val="39"/>
    <w:rsid w:val="00DF49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41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27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792"/>
  </w:style>
  <w:style w:type="paragraph" w:styleId="Footer">
    <w:name w:val="footer"/>
    <w:basedOn w:val="Normal"/>
    <w:link w:val="FooterChar"/>
    <w:uiPriority w:val="99"/>
    <w:unhideWhenUsed/>
    <w:rsid w:val="00FA27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792"/>
  </w:style>
  <w:style w:type="paragraph" w:styleId="ListParagraph">
    <w:name w:val="List Paragraph"/>
    <w:basedOn w:val="Normal"/>
    <w:uiPriority w:val="34"/>
    <w:qFormat/>
    <w:rsid w:val="00533841"/>
    <w:pPr>
      <w:ind w:left="720"/>
      <w:contextualSpacing/>
    </w:pPr>
  </w:style>
  <w:style w:type="table" w:styleId="TableGrid">
    <w:name w:val="Table Grid"/>
    <w:basedOn w:val="TableNormal"/>
    <w:uiPriority w:val="39"/>
    <w:rsid w:val="00DF49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5</cp:revision>
  <cp:lastPrinted>2018-04-17T17:23:00Z</cp:lastPrinted>
  <dcterms:created xsi:type="dcterms:W3CDTF">2018-06-18T17:59:00Z</dcterms:created>
  <dcterms:modified xsi:type="dcterms:W3CDTF">2018-06-18T18:17:00Z</dcterms:modified>
</cp:coreProperties>
</file>